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Default="007C05BA">
      <w:pPr>
        <w:rPr>
          <w:sz w:val="20"/>
          <w:szCs w:val="20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E8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B44119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2020 г.</w:t>
            </w:r>
          </w:p>
        </w:tc>
        <w:tc>
          <w:tcPr>
            <w:tcW w:w="4677" w:type="dxa"/>
            <w:vAlign w:val="center"/>
          </w:tcPr>
          <w:p w:rsidR="007C05BA" w:rsidRPr="00CB2F8F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свободной для технологического </w:t>
            </w:r>
            <w:r w:rsidRPr="00CB2F8F">
              <w:rPr>
                <w:sz w:val="20"/>
                <w:szCs w:val="20"/>
              </w:rPr>
              <w:t>присоединения:</w:t>
            </w:r>
          </w:p>
          <w:p w:rsidR="007C05BA" w:rsidRPr="00CB2F8F" w:rsidRDefault="00E80459">
            <w:pPr>
              <w:jc w:val="both"/>
              <w:rPr>
                <w:sz w:val="20"/>
                <w:szCs w:val="20"/>
              </w:rPr>
            </w:pPr>
            <w:r w:rsidRPr="00CB2F8F">
              <w:rPr>
                <w:sz w:val="20"/>
                <w:szCs w:val="20"/>
              </w:rPr>
              <w:t>6(</w:t>
            </w:r>
            <w:proofErr w:type="gramStart"/>
            <w:r w:rsidRPr="00CB2F8F">
              <w:rPr>
                <w:sz w:val="20"/>
                <w:szCs w:val="20"/>
              </w:rPr>
              <w:t>10)кВ</w:t>
            </w:r>
            <w:proofErr w:type="gramEnd"/>
            <w:r w:rsidRPr="00CB2F8F">
              <w:rPr>
                <w:sz w:val="20"/>
                <w:szCs w:val="20"/>
              </w:rPr>
              <w:t xml:space="preserve"> –91,758</w:t>
            </w:r>
            <w:r w:rsidRPr="00CB2F8F">
              <w:t xml:space="preserve"> </w:t>
            </w:r>
            <w:r w:rsidRPr="00CB2F8F">
              <w:rPr>
                <w:sz w:val="20"/>
                <w:szCs w:val="20"/>
              </w:rPr>
              <w:t>мВт</w:t>
            </w:r>
          </w:p>
          <w:p w:rsidR="007C05BA" w:rsidRPr="00CB2F8F" w:rsidRDefault="00E80459">
            <w:pPr>
              <w:jc w:val="both"/>
              <w:rPr>
                <w:sz w:val="20"/>
                <w:szCs w:val="20"/>
              </w:rPr>
            </w:pPr>
            <w:r w:rsidRPr="00CB2F8F">
              <w:rPr>
                <w:sz w:val="20"/>
                <w:szCs w:val="20"/>
              </w:rPr>
              <w:t xml:space="preserve">0,4кВ </w:t>
            </w:r>
            <w:r w:rsidR="00B44119" w:rsidRPr="00CB2F8F">
              <w:rPr>
                <w:sz w:val="20"/>
                <w:szCs w:val="20"/>
              </w:rPr>
              <w:t>–</w:t>
            </w:r>
            <w:r w:rsidRPr="00CB2F8F">
              <w:rPr>
                <w:sz w:val="20"/>
                <w:szCs w:val="20"/>
              </w:rPr>
              <w:t xml:space="preserve"> </w:t>
            </w:r>
            <w:r w:rsidR="00B44119" w:rsidRPr="00CB2F8F">
              <w:rPr>
                <w:sz w:val="20"/>
                <w:szCs w:val="20"/>
              </w:rPr>
              <w:t>21.891</w:t>
            </w:r>
            <w:r w:rsidRPr="00CB2F8F">
              <w:rPr>
                <w:sz w:val="20"/>
                <w:szCs w:val="20"/>
              </w:rPr>
              <w:t xml:space="preserve"> мВт </w:t>
            </w:r>
          </w:p>
          <w:p w:rsidR="007C05BA" w:rsidRPr="00CB2F8F" w:rsidRDefault="00E80459">
            <w:pPr>
              <w:jc w:val="both"/>
              <w:rPr>
                <w:sz w:val="20"/>
                <w:szCs w:val="20"/>
              </w:rPr>
            </w:pPr>
            <w:r w:rsidRPr="00CB2F8F">
              <w:rPr>
                <w:sz w:val="20"/>
                <w:szCs w:val="20"/>
              </w:rPr>
              <w:t xml:space="preserve">потребленной трансформаторной мощности за </w:t>
            </w:r>
            <w:r w:rsidRPr="00CB2F8F">
              <w:rPr>
                <w:sz w:val="20"/>
                <w:szCs w:val="20"/>
                <w:lang w:val="en-US"/>
              </w:rPr>
              <w:t>II</w:t>
            </w:r>
            <w:r w:rsidR="00B44119" w:rsidRPr="00CB2F8F">
              <w:rPr>
                <w:sz w:val="20"/>
                <w:szCs w:val="20"/>
                <w:lang w:val="en-US"/>
              </w:rPr>
              <w:t>I</w:t>
            </w:r>
            <w:r w:rsidRPr="00CB2F8F">
              <w:rPr>
                <w:sz w:val="20"/>
                <w:szCs w:val="20"/>
              </w:rPr>
              <w:t xml:space="preserve"> кв. 2020 года сос</w:t>
            </w:r>
            <w:bookmarkStart w:id="0" w:name="_GoBack"/>
            <w:bookmarkEnd w:id="0"/>
            <w:r w:rsidRPr="00CB2F8F">
              <w:rPr>
                <w:sz w:val="20"/>
                <w:szCs w:val="20"/>
              </w:rPr>
              <w:t xml:space="preserve">тавляет </w:t>
            </w:r>
          </w:p>
          <w:p w:rsidR="007C05BA" w:rsidRPr="00CB2F8F" w:rsidRDefault="00E80459">
            <w:pPr>
              <w:jc w:val="both"/>
              <w:rPr>
                <w:sz w:val="20"/>
                <w:szCs w:val="20"/>
              </w:rPr>
            </w:pPr>
            <w:r w:rsidRPr="00CB2F8F">
              <w:rPr>
                <w:sz w:val="20"/>
                <w:szCs w:val="20"/>
              </w:rPr>
              <w:t>6(10)кВ –0</w:t>
            </w:r>
            <w:r w:rsidRPr="00CB2F8F">
              <w:t xml:space="preserve"> </w:t>
            </w:r>
            <w:r w:rsidRPr="00CB2F8F">
              <w:rPr>
                <w:sz w:val="20"/>
                <w:szCs w:val="20"/>
              </w:rPr>
              <w:t>мВт</w:t>
            </w:r>
          </w:p>
          <w:p w:rsidR="007C05BA" w:rsidRDefault="00E80459" w:rsidP="00B44119">
            <w:pPr>
              <w:jc w:val="both"/>
              <w:rPr>
                <w:sz w:val="20"/>
                <w:szCs w:val="20"/>
              </w:rPr>
            </w:pPr>
            <w:r w:rsidRPr="00CB2F8F">
              <w:rPr>
                <w:sz w:val="20"/>
                <w:szCs w:val="20"/>
              </w:rPr>
              <w:t xml:space="preserve">0,4кВ – </w:t>
            </w:r>
            <w:r w:rsidR="00B44119" w:rsidRPr="00CB2F8F">
              <w:rPr>
                <w:sz w:val="20"/>
                <w:szCs w:val="20"/>
                <w:lang w:val="en-US"/>
              </w:rPr>
              <w:t>0.865</w:t>
            </w:r>
            <w:r w:rsidRPr="00CB2F8F">
              <w:rPr>
                <w:sz w:val="20"/>
                <w:szCs w:val="20"/>
                <w:lang w:val="en-US"/>
              </w:rPr>
              <w:t xml:space="preserve"> </w:t>
            </w:r>
            <w:r w:rsidRPr="00CB2F8F">
              <w:rPr>
                <w:sz w:val="20"/>
                <w:szCs w:val="20"/>
              </w:rPr>
              <w:t>мВт</w:t>
            </w:r>
          </w:p>
        </w:tc>
      </w:tr>
    </w:tbl>
    <w:p w:rsidR="007C05BA" w:rsidRDefault="007C05BA">
      <w:pPr>
        <w:rPr>
          <w:sz w:val="20"/>
          <w:szCs w:val="20"/>
        </w:rPr>
      </w:pPr>
    </w:p>
    <w:sectPr w:rsidR="007C05B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7C05BA"/>
    <w:rsid w:val="00B44119"/>
    <w:rsid w:val="00CB2F8F"/>
    <w:rsid w:val="00E8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</cp:revision>
  <dcterms:created xsi:type="dcterms:W3CDTF">2020-09-30T00:47:00Z</dcterms:created>
  <dcterms:modified xsi:type="dcterms:W3CDTF">2020-09-30T07:14:00Z</dcterms:modified>
</cp:coreProperties>
</file>