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</w:t>
      </w:r>
      <w:bookmarkStart w:id="0" w:name="_GoBack"/>
      <w:bookmarkEnd w:id="0"/>
      <w:r>
        <w:rPr>
          <w:rFonts w:ascii="Cambria" w:hAnsi="Cambria"/>
          <w:b/>
        </w:rPr>
        <w:t>формацию:</w:t>
      </w: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11 в) </w:t>
      </w:r>
    </w:p>
    <w:p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22 </w:t>
      </w:r>
      <w:proofErr w:type="spellStart"/>
      <w:r>
        <w:rPr>
          <w:rFonts w:ascii="Cambria" w:hAnsi="Cambria"/>
        </w:rPr>
        <w:t>шт</w:t>
      </w:r>
      <w:proofErr w:type="spellEnd"/>
      <w:r>
        <w:rPr>
          <w:rFonts w:ascii="Cambria" w:hAnsi="Cambria"/>
        </w:rPr>
        <w:t>, мощность – 461.8 кВт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договоров –11 </w:t>
      </w:r>
      <w:proofErr w:type="spellStart"/>
      <w:r>
        <w:rPr>
          <w:rFonts w:ascii="Cambria" w:hAnsi="Cambria"/>
        </w:rPr>
        <w:t>шт</w:t>
      </w:r>
      <w:proofErr w:type="spellEnd"/>
      <w:r>
        <w:rPr>
          <w:rFonts w:ascii="Cambria" w:hAnsi="Cambria"/>
        </w:rPr>
        <w:t xml:space="preserve">, присоединяемая мощность 169 кВт плата – 123299,41 </w:t>
      </w:r>
      <w:proofErr w:type="spellStart"/>
      <w:r>
        <w:rPr>
          <w:rFonts w:ascii="Cambria" w:hAnsi="Cambria"/>
        </w:rPr>
        <w:t>руб</w:t>
      </w:r>
      <w:proofErr w:type="spellEnd"/>
      <w:r>
        <w:rPr>
          <w:rFonts w:ascii="Cambria" w:hAnsi="Cambria"/>
        </w:rPr>
        <w:t>, срок выполнения – четыре месяца, 15 рабочих дней.</w:t>
      </w:r>
    </w:p>
    <w:p>
      <w:pPr>
        <w:spacing w:after="0"/>
        <w:jc w:val="both"/>
        <w:rPr>
          <w:rFonts w:ascii="Cambria" w:hAnsi="Cambria"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Выполнено 1 присоединение, мощность </w:t>
      </w:r>
      <w:r>
        <w:rPr>
          <w:rFonts w:ascii="Cambria" w:hAnsi="Cambria"/>
          <w:lang w:val="en-US"/>
        </w:rPr>
        <w:t>7</w:t>
      </w:r>
      <w:r>
        <w:rPr>
          <w:rFonts w:ascii="Cambria" w:hAnsi="Cambria"/>
        </w:rPr>
        <w:t xml:space="preserve"> кВт.</w:t>
      </w:r>
    </w:p>
    <w:p>
      <w:pPr>
        <w:jc w:val="both"/>
      </w:pPr>
    </w:p>
    <w:p>
      <w:pPr>
        <w:jc w:val="both"/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t>Сентябрь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13FAEE7-961B-424A-9A0D-48E514DC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19</cp:revision>
  <cp:lastPrinted>2017-09-28T21:36:00Z</cp:lastPrinted>
  <dcterms:created xsi:type="dcterms:W3CDTF">2015-09-07T05:07:00Z</dcterms:created>
  <dcterms:modified xsi:type="dcterms:W3CDTF">2017-10-01T20:46:00Z</dcterms:modified>
</cp:coreProperties>
</file>